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2A" w:rsidRPr="0057232A" w:rsidRDefault="0057232A" w:rsidP="0057232A">
      <w:pPr>
        <w:keepNext/>
        <w:widowControl w:val="0"/>
        <w:shd w:val="clear" w:color="auto" w:fill="FFFFFF"/>
        <w:tabs>
          <w:tab w:val="left" w:pos="437"/>
        </w:tabs>
        <w:suppressAutoHyphens/>
        <w:autoSpaceDE w:val="0"/>
        <w:spacing w:before="36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2"/>
          <w:kern w:val="1"/>
          <w:sz w:val="24"/>
          <w:szCs w:val="24"/>
          <w:lang w:eastAsia="hi-IN" w:bidi="hi-IN"/>
        </w:rPr>
      </w:pPr>
      <w:r w:rsidRPr="0057232A">
        <w:rPr>
          <w:rFonts w:ascii="Times New Roman" w:eastAsia="Times New Roman" w:hAnsi="Times New Roman" w:cs="Times New Roman"/>
          <w:noProof/>
          <w:color w:val="000000"/>
          <w:spacing w:val="22"/>
          <w:kern w:val="1"/>
          <w:sz w:val="24"/>
          <w:szCs w:val="24"/>
          <w:lang w:eastAsia="ru-RU"/>
        </w:rPr>
        <w:drawing>
          <wp:inline distT="0" distB="0" distL="0" distR="0">
            <wp:extent cx="605790" cy="80835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8083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32A" w:rsidRPr="0057232A" w:rsidRDefault="0057232A" w:rsidP="00572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КРАСНОЯРСКИЙ КРАЙ</w:t>
      </w:r>
    </w:p>
    <w:p w:rsidR="0057232A" w:rsidRPr="0057232A" w:rsidRDefault="0057232A" w:rsidP="00572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2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ЭВЕНКИЙСКИЙ МУНИЦИПАЛЬНЫЙ РАЙОН</w:t>
      </w:r>
    </w:p>
    <w:p w:rsidR="0057232A" w:rsidRPr="0057232A" w:rsidRDefault="0057232A" w:rsidP="00572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ЭКОНДИНСК</w:t>
      </w:r>
      <w:r w:rsidRPr="00572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ИЙ  </w:t>
      </w:r>
    </w:p>
    <w:p w:rsidR="0057232A" w:rsidRPr="0057232A" w:rsidRDefault="0057232A" w:rsidP="00572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ПОСЕЛКОВЫЙ СОВЕТ ДЕПУТАТОВ</w:t>
      </w:r>
    </w:p>
    <w:p w:rsidR="0057232A" w:rsidRPr="0057232A" w:rsidRDefault="0057232A" w:rsidP="0057232A">
      <w:pPr>
        <w:widowControl w:val="0"/>
        <w:autoSpaceDE w:val="0"/>
        <w:autoSpaceDN w:val="0"/>
        <w:adjustRightInd w:val="0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32A" w:rsidRPr="0057232A" w:rsidRDefault="0057232A" w:rsidP="00572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32A" w:rsidRPr="0057232A" w:rsidRDefault="0057232A" w:rsidP="00572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57232A" w:rsidRPr="0057232A" w:rsidRDefault="0057232A" w:rsidP="005723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232A" w:rsidRPr="0057232A" w:rsidRDefault="00B237D8" w:rsidP="00572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B237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232A" w:rsidRPr="005723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7232A" w:rsidRPr="005723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</w:t>
      </w:r>
    </w:p>
    <w:p w:rsidR="0057232A" w:rsidRPr="0057232A" w:rsidRDefault="00B8312B" w:rsidP="00572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7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сессия</w:t>
      </w:r>
    </w:p>
    <w:p w:rsidR="0057232A" w:rsidRPr="0057232A" w:rsidRDefault="001A735B" w:rsidP="00572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13</w:t>
      </w:r>
      <w:r w:rsidR="00B237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37D8" w:rsidRPr="00B2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05. </w:t>
      </w:r>
      <w:r w:rsidR="0057232A" w:rsidRPr="0057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года              </w:t>
      </w:r>
      <w:r w:rsidR="00B23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     </w:t>
      </w:r>
      <w:r w:rsidR="00B237D8" w:rsidRPr="00B8312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7232A" w:rsidRPr="0057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п. </w:t>
      </w:r>
      <w:r w:rsidR="00572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</w:p>
    <w:p w:rsidR="00B8129D" w:rsidRPr="00126203" w:rsidRDefault="00B8129D" w:rsidP="00E96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78E4" w:rsidRPr="00126203" w:rsidRDefault="001278E4" w:rsidP="00650591">
      <w:pPr>
        <w:spacing w:after="0" w:line="240" w:lineRule="auto"/>
        <w:ind w:right="5101"/>
        <w:jc w:val="both"/>
        <w:rPr>
          <w:rFonts w:ascii="Times New Roman" w:hAnsi="Times New Roman" w:cs="Times New Roman"/>
          <w:sz w:val="24"/>
          <w:szCs w:val="24"/>
        </w:rPr>
      </w:pPr>
      <w:r w:rsidRPr="001262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8E4" w:rsidRPr="000C3F45" w:rsidRDefault="00BF765D" w:rsidP="000C3F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F4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</w:t>
      </w:r>
      <w:r w:rsidR="0057232A">
        <w:rPr>
          <w:rFonts w:ascii="Times New Roman" w:hAnsi="Times New Roman" w:cs="Times New Roman"/>
          <w:b/>
          <w:sz w:val="24"/>
          <w:szCs w:val="24"/>
        </w:rPr>
        <w:t>Экондинск</w:t>
      </w:r>
      <w:r w:rsidR="0057232A" w:rsidRPr="0057232A">
        <w:rPr>
          <w:rFonts w:ascii="Times New Roman" w:hAnsi="Times New Roman" w:cs="Times New Roman"/>
          <w:b/>
          <w:sz w:val="24"/>
          <w:szCs w:val="24"/>
        </w:rPr>
        <w:t>ого поселкового Совета депутатов от</w:t>
      </w:r>
      <w:r w:rsidRPr="000C3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FA5">
        <w:rPr>
          <w:rFonts w:ascii="Times New Roman" w:hAnsi="Times New Roman" w:cs="Times New Roman"/>
          <w:b/>
          <w:sz w:val="24"/>
          <w:szCs w:val="24"/>
        </w:rPr>
        <w:t>14</w:t>
      </w:r>
      <w:r w:rsidRPr="000C3F45">
        <w:rPr>
          <w:rFonts w:ascii="Times New Roman" w:hAnsi="Times New Roman" w:cs="Times New Roman"/>
          <w:b/>
          <w:sz w:val="24"/>
          <w:szCs w:val="24"/>
        </w:rPr>
        <w:t>.</w:t>
      </w:r>
      <w:r w:rsidR="00016FA5">
        <w:rPr>
          <w:rFonts w:ascii="Times New Roman" w:hAnsi="Times New Roman" w:cs="Times New Roman"/>
          <w:b/>
          <w:sz w:val="24"/>
          <w:szCs w:val="24"/>
        </w:rPr>
        <w:t>02</w:t>
      </w:r>
      <w:r w:rsidRPr="000C3F45">
        <w:rPr>
          <w:rFonts w:ascii="Times New Roman" w:hAnsi="Times New Roman" w:cs="Times New Roman"/>
          <w:b/>
          <w:sz w:val="24"/>
          <w:szCs w:val="24"/>
        </w:rPr>
        <w:t>.202</w:t>
      </w:r>
      <w:r w:rsidR="00016FA5">
        <w:rPr>
          <w:rFonts w:ascii="Times New Roman" w:hAnsi="Times New Roman" w:cs="Times New Roman"/>
          <w:b/>
          <w:sz w:val="24"/>
          <w:szCs w:val="24"/>
        </w:rPr>
        <w:t>3</w:t>
      </w:r>
      <w:r w:rsidRPr="000C3F45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016FA5">
        <w:rPr>
          <w:rFonts w:ascii="Times New Roman" w:hAnsi="Times New Roman" w:cs="Times New Roman"/>
          <w:b/>
          <w:sz w:val="24"/>
          <w:szCs w:val="24"/>
        </w:rPr>
        <w:t>1</w:t>
      </w:r>
      <w:r w:rsidRPr="000C3F45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порядке и условиях приватизации муниципального имущества поселка </w:t>
      </w:r>
      <w:r w:rsidR="0057232A">
        <w:rPr>
          <w:rFonts w:ascii="Times New Roman" w:hAnsi="Times New Roman" w:cs="Times New Roman"/>
          <w:b/>
          <w:sz w:val="24"/>
          <w:szCs w:val="24"/>
        </w:rPr>
        <w:t>Эконда</w:t>
      </w:r>
      <w:r w:rsidRPr="000C3F45">
        <w:rPr>
          <w:rFonts w:ascii="Times New Roman" w:hAnsi="Times New Roman" w:cs="Times New Roman"/>
          <w:b/>
          <w:sz w:val="24"/>
          <w:szCs w:val="24"/>
        </w:rPr>
        <w:t>»</w:t>
      </w:r>
      <w:r w:rsidR="001278E4" w:rsidRPr="000C3F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31CF" w:rsidRPr="00126203" w:rsidRDefault="003931CF" w:rsidP="000C3F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C45" w:rsidRDefault="0057232A" w:rsidP="000C3F4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муниципальных правовых актов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  <w:r w:rsidRPr="0057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 Федеральным законом от 21.12.2001 № 178-ФЗ «О приватизации государственного и муниципального имущества», руководствуясь Уставом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  <w:r w:rsidRPr="005723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Экондинск</w:t>
      </w:r>
      <w:r w:rsidRPr="0057232A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поселковый Совет депутатов  РЕШИЛ:</w:t>
      </w:r>
    </w:p>
    <w:p w:rsidR="005E5B61" w:rsidRPr="00126203" w:rsidRDefault="005E5B61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Положение о порядке</w:t>
      </w:r>
      <w:r w:rsid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условиях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приватизации муниципального имущества </w:t>
      </w:r>
      <w:r w:rsidR="00BF765D" w:rsidRPr="00BF765D">
        <w:rPr>
          <w:rFonts w:ascii="Times New Roman" w:hAnsi="Times New Roman" w:cs="Times New Roman"/>
          <w:sz w:val="24"/>
          <w:szCs w:val="24"/>
        </w:rPr>
        <w:t xml:space="preserve">поселка </w:t>
      </w:r>
      <w:r w:rsidR="0057232A">
        <w:rPr>
          <w:rFonts w:ascii="Times New Roman" w:hAnsi="Times New Roman" w:cs="Times New Roman"/>
          <w:sz w:val="24"/>
          <w:szCs w:val="24"/>
        </w:rPr>
        <w:t>Эконда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Положение), утвержденного </w:t>
      </w:r>
      <w:r w:rsid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</w:t>
      </w:r>
      <w:r w:rsidR="0057232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Экондинск</w:t>
      </w:r>
      <w:r w:rsidR="0057232A" w:rsidRPr="0057232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поселкового Совета депутатов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16FA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16FA5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016FA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016F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F765D" w:rsidRPr="00BF76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9C2C76" w:rsidRDefault="009C2C76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28138"/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C3F45"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подпункт 3 пункта 2 статьи 3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9C2C76" w:rsidRDefault="009C2C76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«3)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жилищного фонда, за исключением жилых помещений жилищного фонда Российской Федерации, указанных в статье 30.4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приватизации государственного и муниципального имущества"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C2C76" w:rsidRDefault="009C2C76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C3F45"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пункт 3 статьи 9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подпунктами 17 и 18 следующего содержания:</w:t>
      </w:r>
    </w:p>
    <w:p w:rsidR="000C3F45" w:rsidRPr="000C3F45" w:rsidRDefault="009C2C76" w:rsidP="000C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«17) </w:t>
      </w:r>
      <w:r w:rsidR="000C3F45" w:rsidRP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об установлении обременения такого имущества публичным сервитутом и (или) ограничениями, предусмотренными 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21.12.2001</w:t>
      </w:r>
      <w:r w:rsid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</w:t>
      </w:r>
      <w:r w:rsid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F45"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приватизации государственного и муниципального имущества"</w:t>
      </w:r>
      <w:r w:rsidR="0001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3F45" w:rsidRP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иными федеральными законами;</w:t>
      </w:r>
    </w:p>
    <w:p w:rsidR="009C2C76" w:rsidRDefault="000C3F45" w:rsidP="000C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18) условия конкурса, формы и сроки их выполнения.</w:t>
      </w:r>
      <w:r w:rsid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3F45" w:rsidRDefault="000C3F45" w:rsidP="000C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пункт 13 статьи 11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дополнить следующими словами:</w:t>
      </w:r>
    </w:p>
    <w:p w:rsidR="000C3F45" w:rsidRDefault="000C3F45" w:rsidP="000C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C3F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обременения государственного или муниципального имущества публичным сервитутом и (или) ограничениями, предусмотренными настоящим Федеральным законом и (или) иными федеральными законами, существенным условием договора купли-продажи такого имущества, заключаемого на аукционе, является обязанность покупателя соблюдать условия указанного обременения.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0C3F45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пункт 20 статьи 13 Положения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«20.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 могут предусматривать: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определенного числа рабочих мест;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переподготовку и (или) повышение квалификации работников;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изменения назначения отдельных объектов, используемых для осуществления научной и (или) научно-технической деятельности, социально-культурного, коммунально-бытового или транспортного обслуживания населения, и (или) прекращение использования указанных объектов;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ремонтных и иных работ в отношении объектов социально-культурного и коммунально-бытового назначения;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работ по сохранению объекта культурного наследия, включенного в реестр объектов культурного наследия, состояние которого признается неудовлетворительным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Федерации";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условия в соответствии со статьей 29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21.12.2001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178-ФЗ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"О приватизации государственного и муниципального имущества"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3F45" w:rsidRPr="009C2C76" w:rsidRDefault="000C3F4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конкурса должны иметь экономическое обоснование, сроки их исполнения, порядок подтверждения победителем конкурса исполнения таких условий. Условия конкурса не подлежат изменению.</w:t>
      </w:r>
    </w:p>
    <w:p w:rsidR="000C3F45" w:rsidRDefault="000C3F45" w:rsidP="000C3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 перечень условий конкурса является исчерпывающим.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16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FA5" w:rsidRDefault="00016FA5" w:rsidP="00016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F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016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данное Решение на сайте Администрация поселка Эконда Эвенкийского муниципального района Красноярского края (https://ekonda-r04.gosweb.gosuslugi.ru/).</w:t>
      </w:r>
    </w:p>
    <w:p w:rsidR="00C45B11" w:rsidRPr="00126203" w:rsidRDefault="00016FA5" w:rsidP="000C3F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45B11" w:rsidRPr="000C3F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45B11"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после его официального опубликования в </w:t>
      </w:r>
      <w:r w:rsidR="0027027D" w:rsidRPr="002702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периодическом печатном средстве массовой информации «Официальный вестник Эвенкийского муниципального района»</w:t>
      </w:r>
      <w:r w:rsidR="00C4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01EC" w:rsidRPr="00126203" w:rsidRDefault="003D01EC" w:rsidP="003D01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D01EC" w:rsidRPr="00126203" w:rsidRDefault="003D01EC" w:rsidP="003D01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232A" w:rsidRPr="00126203" w:rsidRDefault="0057232A" w:rsidP="00572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Эконда</w:t>
      </w:r>
    </w:p>
    <w:p w:rsidR="0057232A" w:rsidRPr="00126203" w:rsidRDefault="0057232A" w:rsidP="00572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Экондинск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</w:p>
    <w:p w:rsidR="0057232A" w:rsidRPr="00126203" w:rsidRDefault="0057232A" w:rsidP="005723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поселкового Совета депутатов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1A7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Г.П.Удыгир </w:t>
      </w:r>
      <w:r w:rsidRPr="00126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9A3D79" w:rsidRPr="00126203" w:rsidRDefault="009A3D79" w:rsidP="009A3D7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sectPr w:rsidR="009A3D79" w:rsidRPr="00126203" w:rsidSect="00800E4A">
      <w:endnotePr>
        <w:numFmt w:val="decimal"/>
        <w:numRestart w:val="eachSect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883" w:rsidRDefault="00971883" w:rsidP="00E01C45">
      <w:pPr>
        <w:spacing w:after="0" w:line="240" w:lineRule="auto"/>
      </w:pPr>
      <w:r>
        <w:separator/>
      </w:r>
    </w:p>
  </w:endnote>
  <w:endnote w:type="continuationSeparator" w:id="0">
    <w:p w:rsidR="00971883" w:rsidRDefault="00971883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883" w:rsidRDefault="00971883" w:rsidP="00E01C45">
      <w:pPr>
        <w:spacing w:after="0" w:line="240" w:lineRule="auto"/>
      </w:pPr>
      <w:r>
        <w:separator/>
      </w:r>
    </w:p>
  </w:footnote>
  <w:footnote w:type="continuationSeparator" w:id="0">
    <w:p w:rsidR="00971883" w:rsidRDefault="00971883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numRestart w:val="eachSect"/>
    <w:endnote w:id="-1"/>
    <w:endnote w:id="0"/>
  </w:endnotePr>
  <w:compat/>
  <w:rsids>
    <w:rsidRoot w:val="00105DD9"/>
    <w:rsid w:val="000113C5"/>
    <w:rsid w:val="00012689"/>
    <w:rsid w:val="00016CCC"/>
    <w:rsid w:val="00016FA5"/>
    <w:rsid w:val="0002034F"/>
    <w:rsid w:val="000245F9"/>
    <w:rsid w:val="0007741B"/>
    <w:rsid w:val="000977C2"/>
    <w:rsid w:val="000C1D44"/>
    <w:rsid w:val="000C3F45"/>
    <w:rsid w:val="000E3403"/>
    <w:rsid w:val="000E3C3F"/>
    <w:rsid w:val="000F329D"/>
    <w:rsid w:val="00105DD9"/>
    <w:rsid w:val="00126203"/>
    <w:rsid w:val="00126D02"/>
    <w:rsid w:val="001278E4"/>
    <w:rsid w:val="0013637E"/>
    <w:rsid w:val="001A10E4"/>
    <w:rsid w:val="001A659A"/>
    <w:rsid w:val="001A735B"/>
    <w:rsid w:val="001D54A8"/>
    <w:rsid w:val="001E257F"/>
    <w:rsid w:val="00205610"/>
    <w:rsid w:val="00207858"/>
    <w:rsid w:val="00212BFC"/>
    <w:rsid w:val="00230300"/>
    <w:rsid w:val="002305B4"/>
    <w:rsid w:val="002445DE"/>
    <w:rsid w:val="00247832"/>
    <w:rsid w:val="0027027D"/>
    <w:rsid w:val="00273E35"/>
    <w:rsid w:val="0029791F"/>
    <w:rsid w:val="002C4005"/>
    <w:rsid w:val="002C5B9C"/>
    <w:rsid w:val="002D6ECA"/>
    <w:rsid w:val="002F0FCF"/>
    <w:rsid w:val="00313DDC"/>
    <w:rsid w:val="003150F3"/>
    <w:rsid w:val="00345D4E"/>
    <w:rsid w:val="00381286"/>
    <w:rsid w:val="00387044"/>
    <w:rsid w:val="003931CF"/>
    <w:rsid w:val="003940C1"/>
    <w:rsid w:val="003B6C6A"/>
    <w:rsid w:val="003D01EC"/>
    <w:rsid w:val="003F0D3E"/>
    <w:rsid w:val="00415D75"/>
    <w:rsid w:val="00425EF2"/>
    <w:rsid w:val="004274D6"/>
    <w:rsid w:val="004467C9"/>
    <w:rsid w:val="00454487"/>
    <w:rsid w:val="00463F7E"/>
    <w:rsid w:val="004A64E4"/>
    <w:rsid w:val="004B71E2"/>
    <w:rsid w:val="004C0F39"/>
    <w:rsid w:val="004D1DF4"/>
    <w:rsid w:val="004D4632"/>
    <w:rsid w:val="0053508B"/>
    <w:rsid w:val="005722D0"/>
    <w:rsid w:val="0057232A"/>
    <w:rsid w:val="00577CB6"/>
    <w:rsid w:val="005A3F0F"/>
    <w:rsid w:val="005B33C5"/>
    <w:rsid w:val="005B7509"/>
    <w:rsid w:val="005D3593"/>
    <w:rsid w:val="005E5B61"/>
    <w:rsid w:val="005E70CE"/>
    <w:rsid w:val="005F17AB"/>
    <w:rsid w:val="005F4FC8"/>
    <w:rsid w:val="00605C1C"/>
    <w:rsid w:val="006204C0"/>
    <w:rsid w:val="00641010"/>
    <w:rsid w:val="00641C4F"/>
    <w:rsid w:val="00647646"/>
    <w:rsid w:val="00650591"/>
    <w:rsid w:val="00666BF8"/>
    <w:rsid w:val="0067025B"/>
    <w:rsid w:val="00675D42"/>
    <w:rsid w:val="00676B28"/>
    <w:rsid w:val="006945DF"/>
    <w:rsid w:val="006C42FB"/>
    <w:rsid w:val="006C62C6"/>
    <w:rsid w:val="006C7FCC"/>
    <w:rsid w:val="006E6053"/>
    <w:rsid w:val="006E7B91"/>
    <w:rsid w:val="00713E58"/>
    <w:rsid w:val="007463E8"/>
    <w:rsid w:val="00747C6D"/>
    <w:rsid w:val="00752CB7"/>
    <w:rsid w:val="00772979"/>
    <w:rsid w:val="00792546"/>
    <w:rsid w:val="007A510F"/>
    <w:rsid w:val="007D4E41"/>
    <w:rsid w:val="007E0B45"/>
    <w:rsid w:val="007F5349"/>
    <w:rsid w:val="00800E4A"/>
    <w:rsid w:val="008254BA"/>
    <w:rsid w:val="00826CDD"/>
    <w:rsid w:val="00826FEA"/>
    <w:rsid w:val="00854CBD"/>
    <w:rsid w:val="008557B1"/>
    <w:rsid w:val="0086748B"/>
    <w:rsid w:val="0087604F"/>
    <w:rsid w:val="00890DE1"/>
    <w:rsid w:val="00891554"/>
    <w:rsid w:val="008D6D42"/>
    <w:rsid w:val="008E7EF4"/>
    <w:rsid w:val="008F3E8E"/>
    <w:rsid w:val="0090589A"/>
    <w:rsid w:val="00912636"/>
    <w:rsid w:val="00913F84"/>
    <w:rsid w:val="00957BF6"/>
    <w:rsid w:val="00970125"/>
    <w:rsid w:val="00971883"/>
    <w:rsid w:val="009A2A91"/>
    <w:rsid w:val="009A3D79"/>
    <w:rsid w:val="009A49FD"/>
    <w:rsid w:val="009B74B7"/>
    <w:rsid w:val="009B79BE"/>
    <w:rsid w:val="009C2C76"/>
    <w:rsid w:val="009C5A57"/>
    <w:rsid w:val="009F1DCA"/>
    <w:rsid w:val="009F4629"/>
    <w:rsid w:val="00A004FF"/>
    <w:rsid w:val="00A01DFD"/>
    <w:rsid w:val="00A03D3E"/>
    <w:rsid w:val="00A64B7D"/>
    <w:rsid w:val="00A77285"/>
    <w:rsid w:val="00A92C6A"/>
    <w:rsid w:val="00AD035D"/>
    <w:rsid w:val="00AE2CB8"/>
    <w:rsid w:val="00AF4AEB"/>
    <w:rsid w:val="00B14495"/>
    <w:rsid w:val="00B237CB"/>
    <w:rsid w:val="00B237D8"/>
    <w:rsid w:val="00B419D6"/>
    <w:rsid w:val="00B60B27"/>
    <w:rsid w:val="00B8129D"/>
    <w:rsid w:val="00B8312B"/>
    <w:rsid w:val="00B97064"/>
    <w:rsid w:val="00BB5934"/>
    <w:rsid w:val="00BB7F9C"/>
    <w:rsid w:val="00BD70EB"/>
    <w:rsid w:val="00BF10BA"/>
    <w:rsid w:val="00BF765D"/>
    <w:rsid w:val="00C004A1"/>
    <w:rsid w:val="00C45B11"/>
    <w:rsid w:val="00C640FE"/>
    <w:rsid w:val="00C67390"/>
    <w:rsid w:val="00C74C45"/>
    <w:rsid w:val="00C9328B"/>
    <w:rsid w:val="00CA2AE2"/>
    <w:rsid w:val="00CB0077"/>
    <w:rsid w:val="00CC3913"/>
    <w:rsid w:val="00CE29A8"/>
    <w:rsid w:val="00CF0D8C"/>
    <w:rsid w:val="00CF2737"/>
    <w:rsid w:val="00D052C7"/>
    <w:rsid w:val="00D40B4E"/>
    <w:rsid w:val="00D411CF"/>
    <w:rsid w:val="00D577B5"/>
    <w:rsid w:val="00D630BC"/>
    <w:rsid w:val="00D72B49"/>
    <w:rsid w:val="00D85E6E"/>
    <w:rsid w:val="00DA7A62"/>
    <w:rsid w:val="00DD3FCF"/>
    <w:rsid w:val="00DD7B4C"/>
    <w:rsid w:val="00DE2E6D"/>
    <w:rsid w:val="00DF0FD6"/>
    <w:rsid w:val="00DF4E7D"/>
    <w:rsid w:val="00DF75FD"/>
    <w:rsid w:val="00E01C45"/>
    <w:rsid w:val="00E122F6"/>
    <w:rsid w:val="00E174CB"/>
    <w:rsid w:val="00E259C8"/>
    <w:rsid w:val="00E430C8"/>
    <w:rsid w:val="00E7158C"/>
    <w:rsid w:val="00E80253"/>
    <w:rsid w:val="00E80A2D"/>
    <w:rsid w:val="00E91307"/>
    <w:rsid w:val="00E96C93"/>
    <w:rsid w:val="00EA312B"/>
    <w:rsid w:val="00EA3445"/>
    <w:rsid w:val="00EB53D1"/>
    <w:rsid w:val="00ED5ECA"/>
    <w:rsid w:val="00F122A2"/>
    <w:rsid w:val="00F17E31"/>
    <w:rsid w:val="00F31092"/>
    <w:rsid w:val="00F521C0"/>
    <w:rsid w:val="00F62B11"/>
    <w:rsid w:val="00FA2A78"/>
    <w:rsid w:val="00FB40B8"/>
    <w:rsid w:val="00FC206A"/>
    <w:rsid w:val="00FD102E"/>
    <w:rsid w:val="00FD119A"/>
    <w:rsid w:val="00FE2BE0"/>
    <w:rsid w:val="00FF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uiPriority w:val="34"/>
    <w:qFormat/>
    <w:rsid w:val="00BB5934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E01C45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1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67325-DF5A-4B06-9FCA-183381A2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Эконда</cp:lastModifiedBy>
  <cp:revision>8</cp:revision>
  <dcterms:created xsi:type="dcterms:W3CDTF">2024-05-03T06:17:00Z</dcterms:created>
  <dcterms:modified xsi:type="dcterms:W3CDTF">2024-05-06T10:15:00Z</dcterms:modified>
</cp:coreProperties>
</file>